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488771" w14:textId="41B08887" w:rsidR="00141B03" w:rsidRPr="00141B03" w:rsidRDefault="00141B03" w:rsidP="00141B03">
      <w:pPr>
        <w:shd w:val="clear" w:color="auto" w:fill="FFFFFF"/>
        <w:spacing w:after="0" w:line="240" w:lineRule="auto"/>
        <w:jc w:val="both"/>
        <w:textAlignment w:val="baseline"/>
        <w:outlineLvl w:val="0"/>
        <w:rPr>
          <w:rFonts w:ascii="Arial" w:eastAsia="Times New Roman" w:hAnsi="Arial" w:cs="Arial"/>
          <w:b/>
          <w:color w:val="121212"/>
          <w:kern w:val="36"/>
          <w:sz w:val="28"/>
          <w:szCs w:val="28"/>
          <w:lang w:val="en-US" w:eastAsia="fr-FR"/>
        </w:rPr>
      </w:pPr>
      <w:r w:rsidRPr="00141B03">
        <w:rPr>
          <w:rFonts w:ascii="Arial" w:eastAsia="Times New Roman" w:hAnsi="Arial" w:cs="Arial"/>
          <w:b/>
          <w:color w:val="121212"/>
          <w:kern w:val="36"/>
          <w:sz w:val="28"/>
          <w:szCs w:val="28"/>
          <w:lang w:val="en-US" w:eastAsia="fr-FR"/>
        </w:rPr>
        <w:t>BTS NDRC – LVA OBLIGATOIRE 2024</w:t>
      </w:r>
    </w:p>
    <w:p w14:paraId="3F86D7C4" w14:textId="77777777" w:rsidR="00141B03" w:rsidRDefault="00141B03" w:rsidP="00141B03">
      <w:pPr>
        <w:shd w:val="clear" w:color="auto" w:fill="FFFFFF"/>
        <w:spacing w:after="0" w:line="240" w:lineRule="auto"/>
        <w:jc w:val="both"/>
        <w:textAlignment w:val="baseline"/>
        <w:outlineLvl w:val="0"/>
        <w:rPr>
          <w:rFonts w:ascii="Arial" w:eastAsia="Times New Roman" w:hAnsi="Arial" w:cs="Arial"/>
          <w:b/>
          <w:color w:val="121212"/>
          <w:kern w:val="36"/>
          <w:sz w:val="24"/>
          <w:szCs w:val="24"/>
          <w:lang w:val="en-US" w:eastAsia="fr-FR"/>
        </w:rPr>
      </w:pPr>
    </w:p>
    <w:p w14:paraId="16221C31" w14:textId="745D6069" w:rsidR="00C852D5" w:rsidRDefault="00C852D5" w:rsidP="00141B03">
      <w:pPr>
        <w:shd w:val="clear" w:color="auto" w:fill="FFFFFF"/>
        <w:spacing w:after="0" w:line="240" w:lineRule="auto"/>
        <w:jc w:val="both"/>
        <w:textAlignment w:val="baseline"/>
        <w:outlineLvl w:val="0"/>
        <w:rPr>
          <w:rFonts w:ascii="Arial" w:eastAsia="Times New Roman" w:hAnsi="Arial" w:cs="Arial"/>
          <w:b/>
          <w:color w:val="121212"/>
          <w:kern w:val="36"/>
          <w:sz w:val="24"/>
          <w:szCs w:val="24"/>
          <w:lang w:val="en-US" w:eastAsia="fr-FR"/>
        </w:rPr>
      </w:pPr>
      <w:r w:rsidRPr="00141B03">
        <w:rPr>
          <w:rFonts w:ascii="Arial" w:eastAsia="Times New Roman" w:hAnsi="Arial" w:cs="Arial"/>
          <w:b/>
          <w:color w:val="121212"/>
          <w:kern w:val="36"/>
          <w:sz w:val="24"/>
          <w:szCs w:val="24"/>
          <w:lang w:val="en-US" w:eastAsia="fr-FR"/>
        </w:rPr>
        <w:t xml:space="preserve">Primark predicts bigger profits after strong Barbie T-shirt sales and price </w:t>
      </w:r>
      <w:proofErr w:type="gramStart"/>
      <w:r w:rsidRPr="00141B03">
        <w:rPr>
          <w:rFonts w:ascii="Arial" w:eastAsia="Times New Roman" w:hAnsi="Arial" w:cs="Arial"/>
          <w:b/>
          <w:color w:val="121212"/>
          <w:kern w:val="36"/>
          <w:sz w:val="24"/>
          <w:szCs w:val="24"/>
          <w:lang w:val="en-US" w:eastAsia="fr-FR"/>
        </w:rPr>
        <w:t>rises</w:t>
      </w:r>
      <w:proofErr w:type="gramEnd"/>
    </w:p>
    <w:p w14:paraId="1496B2FD" w14:textId="77777777" w:rsidR="00141B03" w:rsidRPr="00141B03" w:rsidRDefault="00141B03" w:rsidP="00141B03">
      <w:pPr>
        <w:shd w:val="clear" w:color="auto" w:fill="FFFFFF"/>
        <w:spacing w:after="0" w:line="240" w:lineRule="auto"/>
        <w:jc w:val="both"/>
        <w:textAlignment w:val="baseline"/>
        <w:outlineLvl w:val="0"/>
        <w:rPr>
          <w:rFonts w:ascii="Arial" w:eastAsia="Times New Roman" w:hAnsi="Arial" w:cs="Arial"/>
          <w:b/>
          <w:color w:val="121212"/>
          <w:kern w:val="36"/>
          <w:sz w:val="24"/>
          <w:szCs w:val="24"/>
          <w:lang w:val="en-US" w:eastAsia="fr-FR"/>
        </w:rPr>
      </w:pPr>
    </w:p>
    <w:p w14:paraId="273BBEF5" w14:textId="77777777" w:rsidR="00141B03" w:rsidRDefault="00141B03" w:rsidP="00C852D5">
      <w:pPr>
        <w:shd w:val="clear" w:color="auto" w:fill="FFFFFF"/>
        <w:spacing w:line="240" w:lineRule="auto"/>
        <w:jc w:val="both"/>
        <w:textAlignment w:val="baseline"/>
        <w:rPr>
          <w:rFonts w:ascii="Arial" w:eastAsia="Times New Roman" w:hAnsi="Arial" w:cs="Arial"/>
          <w:b/>
          <w:bCs/>
          <w:color w:val="121212"/>
          <w:sz w:val="24"/>
          <w:szCs w:val="24"/>
          <w:lang w:val="en-US" w:eastAsia="fr-FR"/>
        </w:rPr>
        <w:sectPr w:rsidR="00141B03" w:rsidSect="00141B03">
          <w:pgSz w:w="11906" w:h="16838"/>
          <w:pgMar w:top="1418" w:right="1418" w:bottom="1418" w:left="1418" w:header="709" w:footer="709" w:gutter="0"/>
          <w:cols w:space="708"/>
          <w:docGrid w:linePitch="360"/>
        </w:sectPr>
      </w:pPr>
    </w:p>
    <w:p w14:paraId="26659E4C" w14:textId="455CD9F3" w:rsidR="00C852D5" w:rsidRPr="00141B03" w:rsidRDefault="00C852D5" w:rsidP="00C852D5">
      <w:pPr>
        <w:shd w:val="clear" w:color="auto" w:fill="FFFFFF"/>
        <w:spacing w:line="240" w:lineRule="auto"/>
        <w:jc w:val="both"/>
        <w:textAlignment w:val="baseline"/>
        <w:rPr>
          <w:rFonts w:ascii="Arial" w:eastAsia="Times New Roman" w:hAnsi="Arial" w:cs="Arial"/>
          <w:b/>
          <w:bCs/>
          <w:color w:val="121212"/>
          <w:sz w:val="24"/>
          <w:szCs w:val="24"/>
          <w:lang w:val="en-US" w:eastAsia="fr-FR"/>
        </w:rPr>
      </w:pPr>
      <w:r w:rsidRPr="00141B03">
        <w:rPr>
          <w:rFonts w:ascii="Arial" w:eastAsia="Times New Roman" w:hAnsi="Arial" w:cs="Arial"/>
          <w:b/>
          <w:bCs/>
          <w:color w:val="121212"/>
          <w:sz w:val="24"/>
          <w:szCs w:val="24"/>
          <w:lang w:val="en-US" w:eastAsia="fr-FR"/>
        </w:rPr>
        <w:t xml:space="preserve">Cargo shorts and boho dresses also sell well as shoppers visit big city stores despite bad </w:t>
      </w:r>
      <w:proofErr w:type="gramStart"/>
      <w:r w:rsidRPr="00141B03">
        <w:rPr>
          <w:rFonts w:ascii="Arial" w:eastAsia="Times New Roman" w:hAnsi="Arial" w:cs="Arial"/>
          <w:b/>
          <w:bCs/>
          <w:color w:val="121212"/>
          <w:sz w:val="24"/>
          <w:szCs w:val="24"/>
          <w:lang w:val="en-US" w:eastAsia="fr-FR"/>
        </w:rPr>
        <w:t>weather</w:t>
      </w:r>
      <w:proofErr w:type="gramEnd"/>
    </w:p>
    <w:p w14:paraId="26C86CDF" w14:textId="77777777" w:rsidR="00C852D5" w:rsidRPr="00141B03" w:rsidRDefault="00C852D5" w:rsidP="00141B03">
      <w:pPr>
        <w:shd w:val="clear" w:color="auto" w:fill="FFFFFF"/>
        <w:spacing w:before="120" w:after="0" w:line="240" w:lineRule="auto"/>
        <w:jc w:val="both"/>
        <w:textAlignment w:val="baseline"/>
        <w:rPr>
          <w:rFonts w:ascii="Arial" w:eastAsia="Times New Roman" w:hAnsi="Arial" w:cs="Arial"/>
          <w:sz w:val="24"/>
          <w:szCs w:val="24"/>
          <w:lang w:val="en-US" w:eastAsia="fr-FR"/>
        </w:rPr>
      </w:pPr>
      <w:r w:rsidRPr="00141B03">
        <w:rPr>
          <w:rFonts w:ascii="Arial" w:eastAsia="Times New Roman" w:hAnsi="Arial" w:cs="Arial"/>
          <w:sz w:val="24"/>
          <w:szCs w:val="24"/>
          <w:lang w:val="en-US" w:eastAsia="fr-FR"/>
        </w:rPr>
        <w:t>The owner of </w:t>
      </w:r>
      <w:r w:rsidR="009A327D">
        <w:fldChar w:fldCharType="begin"/>
      </w:r>
      <w:r w:rsidR="009A327D" w:rsidRPr="009A327D">
        <w:rPr>
          <w:lang w:val="en-US"/>
        </w:rPr>
        <w:instrText>HYPERLINK "https://www.theguardian.com/business/primark"</w:instrText>
      </w:r>
      <w:r w:rsidR="009A327D">
        <w:fldChar w:fldCharType="separate"/>
      </w:r>
      <w:r w:rsidRPr="00141B03">
        <w:rPr>
          <w:rFonts w:ascii="Arial" w:eastAsia="Times New Roman" w:hAnsi="Arial" w:cs="Arial"/>
          <w:sz w:val="24"/>
          <w:szCs w:val="24"/>
          <w:bdr w:val="none" w:sz="0" w:space="0" w:color="auto" w:frame="1"/>
          <w:lang w:val="en-US" w:eastAsia="fr-FR"/>
        </w:rPr>
        <w:t>Primark</w:t>
      </w:r>
      <w:r w:rsidR="009A327D">
        <w:rPr>
          <w:rFonts w:ascii="Arial" w:eastAsia="Times New Roman" w:hAnsi="Arial" w:cs="Arial"/>
          <w:sz w:val="24"/>
          <w:szCs w:val="24"/>
          <w:bdr w:val="none" w:sz="0" w:space="0" w:color="auto" w:frame="1"/>
          <w:lang w:val="en-US" w:eastAsia="fr-FR"/>
        </w:rPr>
        <w:fldChar w:fldCharType="end"/>
      </w:r>
      <w:r w:rsidRPr="00141B03">
        <w:rPr>
          <w:rFonts w:ascii="Arial" w:eastAsia="Times New Roman" w:hAnsi="Arial" w:cs="Arial"/>
          <w:sz w:val="24"/>
          <w:szCs w:val="24"/>
          <w:lang w:val="en-US" w:eastAsia="fr-FR"/>
        </w:rPr>
        <w:t> said its full-year profits would be higher than previously expected, helped by strong sales of Barbie T-shirts, cargo shorts and boho dresses, as well as price increases.</w:t>
      </w:r>
    </w:p>
    <w:p w14:paraId="72057755" w14:textId="77777777" w:rsidR="00C852D5" w:rsidRPr="00141B03" w:rsidRDefault="00C852D5" w:rsidP="00141B03">
      <w:pPr>
        <w:shd w:val="clear" w:color="auto" w:fill="FFFFFF"/>
        <w:spacing w:before="120" w:after="0" w:line="240" w:lineRule="auto"/>
        <w:jc w:val="both"/>
        <w:textAlignment w:val="baseline"/>
        <w:rPr>
          <w:rFonts w:ascii="Arial" w:eastAsia="Times New Roman" w:hAnsi="Arial" w:cs="Arial"/>
          <w:sz w:val="24"/>
          <w:szCs w:val="24"/>
          <w:lang w:val="en-US" w:eastAsia="fr-FR"/>
        </w:rPr>
      </w:pPr>
      <w:r w:rsidRPr="00141B03">
        <w:rPr>
          <w:rFonts w:ascii="Arial" w:eastAsia="Times New Roman" w:hAnsi="Arial" w:cs="Arial"/>
          <w:sz w:val="24"/>
          <w:szCs w:val="24"/>
          <w:lang w:val="en-US" w:eastAsia="fr-FR"/>
        </w:rPr>
        <w:t>The company behind the budget clothing chain, </w:t>
      </w:r>
      <w:r w:rsidR="009A327D">
        <w:fldChar w:fldCharType="begin"/>
      </w:r>
      <w:r w:rsidR="009A327D" w:rsidRPr="009A327D">
        <w:rPr>
          <w:lang w:val="en-US"/>
        </w:rPr>
        <w:instrText>HYPERLINK "https://www.theguardian.com/business/associatedbritishfoods"</w:instrText>
      </w:r>
      <w:r w:rsidR="009A327D">
        <w:fldChar w:fldCharType="separate"/>
      </w:r>
      <w:r w:rsidRPr="00141B03">
        <w:rPr>
          <w:rFonts w:ascii="Arial" w:eastAsia="Times New Roman" w:hAnsi="Arial" w:cs="Arial"/>
          <w:sz w:val="24"/>
          <w:szCs w:val="24"/>
          <w:bdr w:val="none" w:sz="0" w:space="0" w:color="auto" w:frame="1"/>
          <w:lang w:val="en-US" w:eastAsia="fr-FR"/>
        </w:rPr>
        <w:t>Associated British Foods</w:t>
      </w:r>
      <w:r w:rsidR="009A327D">
        <w:rPr>
          <w:rFonts w:ascii="Arial" w:eastAsia="Times New Roman" w:hAnsi="Arial" w:cs="Arial"/>
          <w:sz w:val="24"/>
          <w:szCs w:val="24"/>
          <w:bdr w:val="none" w:sz="0" w:space="0" w:color="auto" w:frame="1"/>
          <w:lang w:val="en-US" w:eastAsia="fr-FR"/>
        </w:rPr>
        <w:fldChar w:fldCharType="end"/>
      </w:r>
      <w:r w:rsidRPr="00141B03">
        <w:rPr>
          <w:rFonts w:ascii="Arial" w:eastAsia="Times New Roman" w:hAnsi="Arial" w:cs="Arial"/>
          <w:sz w:val="24"/>
          <w:szCs w:val="24"/>
          <w:lang w:val="en-US" w:eastAsia="fr-FR"/>
        </w:rPr>
        <w:t>, said cargo shorts, linen blend T-shirts and sliders, as well as boho and paisley dresses and its Moroccan-inspired matching outfits for all the family had all sold well over the summer.</w:t>
      </w:r>
    </w:p>
    <w:p w14:paraId="5446CB1C" w14:textId="378AD0B9" w:rsidR="00C852D5" w:rsidRPr="00141B03" w:rsidRDefault="00C852D5" w:rsidP="00141B03">
      <w:pPr>
        <w:shd w:val="clear" w:color="auto" w:fill="FFFFFF"/>
        <w:spacing w:before="120" w:after="0" w:line="240" w:lineRule="auto"/>
        <w:jc w:val="both"/>
        <w:textAlignment w:val="baseline"/>
        <w:rPr>
          <w:rFonts w:ascii="Arial" w:eastAsia="Times New Roman" w:hAnsi="Arial" w:cs="Arial"/>
          <w:sz w:val="24"/>
          <w:szCs w:val="24"/>
          <w:lang w:val="en-US" w:eastAsia="fr-FR"/>
        </w:rPr>
      </w:pPr>
      <w:r w:rsidRPr="00141B03">
        <w:rPr>
          <w:rFonts w:ascii="Arial" w:eastAsia="Times New Roman" w:hAnsi="Arial" w:cs="Arial"/>
          <w:sz w:val="24"/>
          <w:szCs w:val="24"/>
          <w:lang w:val="en-US" w:eastAsia="fr-FR"/>
        </w:rPr>
        <w:t xml:space="preserve">The black Barbie men’s T-shirt was the top searched item on the Primark website over the summer, as the Barbie movie became a smash hit at the box office. Makeup and </w:t>
      </w:r>
      <w:proofErr w:type="spellStart"/>
      <w:r w:rsidRPr="00141B03">
        <w:rPr>
          <w:rFonts w:ascii="Arial" w:eastAsia="Times New Roman" w:hAnsi="Arial" w:cs="Arial"/>
          <w:sz w:val="24"/>
          <w:szCs w:val="24"/>
          <w:lang w:val="en-US" w:eastAsia="fr-FR"/>
        </w:rPr>
        <w:t>moisturisers</w:t>
      </w:r>
      <w:proofErr w:type="spellEnd"/>
      <w:r w:rsidRPr="00141B03">
        <w:rPr>
          <w:rFonts w:ascii="Arial" w:eastAsia="Times New Roman" w:hAnsi="Arial" w:cs="Arial"/>
          <w:sz w:val="24"/>
          <w:szCs w:val="24"/>
          <w:lang w:val="en-US" w:eastAsia="fr-FR"/>
        </w:rPr>
        <w:t xml:space="preserve"> are also selling well.</w:t>
      </w:r>
    </w:p>
    <w:p w14:paraId="3AEAD820" w14:textId="77777777" w:rsidR="00C852D5" w:rsidRPr="00141B03" w:rsidRDefault="00C852D5" w:rsidP="00141B03">
      <w:pPr>
        <w:shd w:val="clear" w:color="auto" w:fill="FFFFFF"/>
        <w:spacing w:before="120" w:after="0" w:line="240" w:lineRule="auto"/>
        <w:jc w:val="both"/>
        <w:textAlignment w:val="baseline"/>
        <w:rPr>
          <w:rFonts w:ascii="Arial" w:eastAsia="Times New Roman" w:hAnsi="Arial" w:cs="Arial"/>
          <w:sz w:val="24"/>
          <w:szCs w:val="24"/>
          <w:lang w:val="en-US" w:eastAsia="fr-FR"/>
        </w:rPr>
      </w:pPr>
      <w:r w:rsidRPr="00141B03">
        <w:rPr>
          <w:rFonts w:ascii="Arial" w:eastAsia="Times New Roman" w:hAnsi="Arial" w:cs="Arial"/>
          <w:sz w:val="24"/>
          <w:szCs w:val="24"/>
          <w:lang w:val="en-US" w:eastAsia="fr-FR"/>
        </w:rPr>
        <w:t>“It’s been a good summer; the products have continued to hold up really well,” said the ABF chief financial officer, Eoin Tonge. Tourists and day trippers have been coming back to London and other big cities such as Manchester, Liverpool and Birmingham, and numbers are close to pre-pandemic levels, which meant Primark’s flagship stores were busier.</w:t>
      </w:r>
    </w:p>
    <w:p w14:paraId="5E720D21" w14:textId="77777777" w:rsidR="00C852D5" w:rsidRPr="00141B03" w:rsidRDefault="00C852D5" w:rsidP="00141B03">
      <w:pPr>
        <w:shd w:val="clear" w:color="auto" w:fill="FFFFFF"/>
        <w:spacing w:before="120" w:after="0" w:line="240" w:lineRule="auto"/>
        <w:jc w:val="both"/>
        <w:textAlignment w:val="baseline"/>
        <w:rPr>
          <w:rFonts w:ascii="Arial" w:eastAsia="Times New Roman" w:hAnsi="Arial" w:cs="Arial"/>
          <w:sz w:val="24"/>
          <w:szCs w:val="24"/>
          <w:lang w:val="en-US" w:eastAsia="fr-FR"/>
        </w:rPr>
      </w:pPr>
      <w:r w:rsidRPr="00141B03">
        <w:rPr>
          <w:rFonts w:ascii="Arial" w:eastAsia="Times New Roman" w:hAnsi="Arial" w:cs="Arial"/>
          <w:sz w:val="24"/>
          <w:szCs w:val="24"/>
          <w:lang w:val="en-US" w:eastAsia="fr-FR"/>
        </w:rPr>
        <w:t>In the UK this summer, like-for-like sales at Primark increased by 7% in the past three months despite heavy rainfall, especially in July and the first half of August, while its stores in southern Europe suffered during record-hot temperatures.</w:t>
      </w:r>
    </w:p>
    <w:p w14:paraId="586E8C18" w14:textId="77777777" w:rsidR="00C852D5" w:rsidRPr="00141B03" w:rsidRDefault="009A327D" w:rsidP="00141B03">
      <w:pPr>
        <w:shd w:val="clear" w:color="auto" w:fill="FFFFFF"/>
        <w:spacing w:before="120" w:after="0" w:line="240" w:lineRule="auto"/>
        <w:jc w:val="both"/>
        <w:textAlignment w:val="baseline"/>
        <w:rPr>
          <w:rFonts w:ascii="Arial" w:eastAsia="Times New Roman" w:hAnsi="Arial" w:cs="Arial"/>
          <w:sz w:val="24"/>
          <w:szCs w:val="24"/>
          <w:lang w:val="en-US" w:eastAsia="fr-FR"/>
        </w:rPr>
      </w:pPr>
      <w:r>
        <w:fldChar w:fldCharType="begin"/>
      </w:r>
      <w:r w:rsidRPr="009A327D">
        <w:rPr>
          <w:lang w:val="de-DE"/>
        </w:rPr>
        <w:instrText>HYPERLINK "https://www.theguardian.com/business/2023/apr/25/primark-sales-prices-rise-inflation-cost-of-living-crisis"</w:instrText>
      </w:r>
      <w:r>
        <w:fldChar w:fldCharType="separate"/>
      </w:r>
      <w:r w:rsidR="00C852D5" w:rsidRPr="00141B03">
        <w:rPr>
          <w:rFonts w:ascii="Arial" w:eastAsia="Times New Roman" w:hAnsi="Arial" w:cs="Arial"/>
          <w:sz w:val="24"/>
          <w:szCs w:val="24"/>
          <w:bdr w:val="none" w:sz="0" w:space="0" w:color="auto" w:frame="1"/>
          <w:lang w:val="en-US" w:eastAsia="fr-FR"/>
        </w:rPr>
        <w:t>Primark had announced 7% price rises</w:t>
      </w:r>
      <w:r>
        <w:rPr>
          <w:rFonts w:ascii="Arial" w:eastAsia="Times New Roman" w:hAnsi="Arial" w:cs="Arial"/>
          <w:sz w:val="24"/>
          <w:szCs w:val="24"/>
          <w:bdr w:val="none" w:sz="0" w:space="0" w:color="auto" w:frame="1"/>
          <w:lang w:val="en-US" w:eastAsia="fr-FR"/>
        </w:rPr>
        <w:fldChar w:fldCharType="end"/>
      </w:r>
      <w:r w:rsidR="00C852D5" w:rsidRPr="00141B03">
        <w:rPr>
          <w:rFonts w:ascii="Arial" w:eastAsia="Times New Roman" w:hAnsi="Arial" w:cs="Arial"/>
          <w:sz w:val="24"/>
          <w:szCs w:val="24"/>
          <w:lang w:val="en-US" w:eastAsia="fr-FR"/>
        </w:rPr>
        <w:t> for this summer and there are some slightly higher increases still to come in the autumn and winter, Tonge said.</w:t>
      </w:r>
    </w:p>
    <w:p w14:paraId="24015E25" w14:textId="77777777" w:rsidR="00C852D5" w:rsidRPr="00141B03" w:rsidRDefault="00C852D5" w:rsidP="00141B03">
      <w:pPr>
        <w:shd w:val="clear" w:color="auto" w:fill="FFFFFF"/>
        <w:spacing w:before="120" w:after="0" w:line="240" w:lineRule="auto"/>
        <w:jc w:val="both"/>
        <w:textAlignment w:val="baseline"/>
        <w:rPr>
          <w:rFonts w:ascii="Arial" w:eastAsia="Times New Roman" w:hAnsi="Arial" w:cs="Arial"/>
          <w:sz w:val="24"/>
          <w:szCs w:val="24"/>
          <w:lang w:val="en-US" w:eastAsia="fr-FR"/>
        </w:rPr>
      </w:pPr>
      <w:r w:rsidRPr="00141B03">
        <w:rPr>
          <w:rFonts w:ascii="Arial" w:eastAsia="Times New Roman" w:hAnsi="Arial" w:cs="Arial"/>
          <w:sz w:val="24"/>
          <w:szCs w:val="24"/>
          <w:lang w:val="en-US" w:eastAsia="fr-FR"/>
        </w:rPr>
        <w:t>Looking at the whole sector, he expects clothing prices on the high street to be roughly stable next year and said shoppers should not expect big decreases, because retailers are seeking to rebuild their profit margins.</w:t>
      </w:r>
    </w:p>
    <w:p w14:paraId="63857AB8" w14:textId="77777777" w:rsidR="00C852D5" w:rsidRPr="00141B03" w:rsidRDefault="00C852D5" w:rsidP="00141B03">
      <w:pPr>
        <w:shd w:val="clear" w:color="auto" w:fill="FFFFFF"/>
        <w:spacing w:before="120" w:after="0" w:line="240" w:lineRule="auto"/>
        <w:jc w:val="both"/>
        <w:textAlignment w:val="baseline"/>
        <w:rPr>
          <w:rFonts w:ascii="Arial" w:eastAsia="Times New Roman" w:hAnsi="Arial" w:cs="Arial"/>
          <w:sz w:val="24"/>
          <w:szCs w:val="24"/>
          <w:lang w:val="en-US" w:eastAsia="fr-FR"/>
        </w:rPr>
      </w:pPr>
      <w:r w:rsidRPr="00141B03">
        <w:rPr>
          <w:rFonts w:ascii="Arial" w:eastAsia="Times New Roman" w:hAnsi="Arial" w:cs="Arial"/>
          <w:sz w:val="24"/>
          <w:szCs w:val="24"/>
          <w:lang w:val="en-US" w:eastAsia="fr-FR"/>
        </w:rPr>
        <w:t>Primark’s like-for-like sales rose by 9% across all countries to £9bn in the year to 16 September. Along with strong food sales the group slightly exceeded its previous forecasts last year for adjusted operating profit of £1.4bn.</w:t>
      </w:r>
    </w:p>
    <w:p w14:paraId="12C1D76A" w14:textId="77777777" w:rsidR="00C852D5" w:rsidRPr="00141B03" w:rsidRDefault="00C852D5" w:rsidP="00141B03">
      <w:pPr>
        <w:shd w:val="clear" w:color="auto" w:fill="FFFFFF"/>
        <w:spacing w:before="120" w:after="0" w:line="240" w:lineRule="auto"/>
        <w:jc w:val="both"/>
        <w:textAlignment w:val="baseline"/>
        <w:rPr>
          <w:rFonts w:ascii="Arial" w:eastAsia="Times New Roman" w:hAnsi="Arial" w:cs="Arial"/>
          <w:sz w:val="24"/>
          <w:szCs w:val="24"/>
          <w:lang w:val="en-US" w:eastAsia="fr-FR"/>
        </w:rPr>
      </w:pPr>
      <w:r w:rsidRPr="00141B03">
        <w:rPr>
          <w:rFonts w:ascii="Arial" w:eastAsia="Times New Roman" w:hAnsi="Arial" w:cs="Arial"/>
          <w:sz w:val="24"/>
          <w:szCs w:val="24"/>
          <w:lang w:val="en-US" w:eastAsia="fr-FR"/>
        </w:rPr>
        <w:t xml:space="preserve">ABF also produces sugar and makes well-known food brands such as </w:t>
      </w:r>
      <w:proofErr w:type="spellStart"/>
      <w:r w:rsidRPr="00141B03">
        <w:rPr>
          <w:rFonts w:ascii="Arial" w:eastAsia="Times New Roman" w:hAnsi="Arial" w:cs="Arial"/>
          <w:sz w:val="24"/>
          <w:szCs w:val="24"/>
          <w:lang w:val="en-US" w:eastAsia="fr-FR"/>
        </w:rPr>
        <w:t>Twinings</w:t>
      </w:r>
      <w:proofErr w:type="spellEnd"/>
      <w:r w:rsidRPr="00141B03">
        <w:rPr>
          <w:rFonts w:ascii="Arial" w:eastAsia="Times New Roman" w:hAnsi="Arial" w:cs="Arial"/>
          <w:sz w:val="24"/>
          <w:szCs w:val="24"/>
          <w:lang w:val="en-US" w:eastAsia="fr-FR"/>
        </w:rPr>
        <w:t xml:space="preserve"> tea, Ovaltine and Patak’s curry products. Its grocery business traded above expectations.</w:t>
      </w:r>
    </w:p>
    <w:p w14:paraId="3171A692" w14:textId="77777777" w:rsidR="00C852D5" w:rsidRPr="00141B03" w:rsidRDefault="00C852D5" w:rsidP="00141B03">
      <w:pPr>
        <w:shd w:val="clear" w:color="auto" w:fill="FFFFFF"/>
        <w:spacing w:before="120" w:after="0" w:line="240" w:lineRule="auto"/>
        <w:jc w:val="both"/>
        <w:textAlignment w:val="baseline"/>
        <w:rPr>
          <w:rFonts w:ascii="Arial" w:eastAsia="Times New Roman" w:hAnsi="Arial" w:cs="Arial"/>
          <w:sz w:val="24"/>
          <w:szCs w:val="24"/>
          <w:lang w:val="en-US" w:eastAsia="fr-FR"/>
        </w:rPr>
      </w:pPr>
      <w:r w:rsidRPr="00141B03">
        <w:rPr>
          <w:rFonts w:ascii="Arial" w:eastAsia="Times New Roman" w:hAnsi="Arial" w:cs="Arial"/>
          <w:sz w:val="24"/>
          <w:szCs w:val="24"/>
          <w:lang w:val="en-US" w:eastAsia="fr-FR"/>
        </w:rPr>
        <w:t>The group’s profit margins are rising again as costs for materials and freight have eased and the dollar weakened. Primark has also pushed through “selective price increases”.</w:t>
      </w:r>
    </w:p>
    <w:p w14:paraId="0D1EF52E" w14:textId="1921A459" w:rsidR="006B2E2C" w:rsidRPr="00141B03" w:rsidRDefault="00EB7DCF" w:rsidP="00141B03">
      <w:pPr>
        <w:spacing w:after="0" w:line="240" w:lineRule="auto"/>
        <w:jc w:val="right"/>
        <w:textAlignment w:val="baseline"/>
        <w:rPr>
          <w:rFonts w:ascii="Arial" w:eastAsia="Times New Roman" w:hAnsi="Arial" w:cs="Arial"/>
          <w:i/>
          <w:iCs/>
          <w:sz w:val="24"/>
          <w:szCs w:val="24"/>
          <w:lang w:val="en-US" w:eastAsia="fr-FR"/>
        </w:rPr>
      </w:pPr>
      <w:r w:rsidRPr="00141B03">
        <w:rPr>
          <w:rFonts w:ascii="Arial" w:eastAsia="Times New Roman" w:hAnsi="Arial" w:cs="Arial"/>
          <w:bCs/>
          <w:sz w:val="24"/>
          <w:szCs w:val="24"/>
          <w:bdr w:val="none" w:sz="0" w:space="0" w:color="auto" w:frame="1"/>
          <w:lang w:val="en-US" w:eastAsia="fr-FR"/>
        </w:rPr>
        <w:t xml:space="preserve">Julia </w:t>
      </w:r>
      <w:proofErr w:type="spellStart"/>
      <w:r w:rsidRPr="00141B03">
        <w:rPr>
          <w:rFonts w:ascii="Arial" w:eastAsia="Times New Roman" w:hAnsi="Arial" w:cs="Arial"/>
          <w:bCs/>
          <w:sz w:val="24"/>
          <w:szCs w:val="24"/>
          <w:bdr w:val="none" w:sz="0" w:space="0" w:color="auto" w:frame="1"/>
          <w:lang w:val="en-US" w:eastAsia="fr-FR"/>
        </w:rPr>
        <w:t>Kollewe</w:t>
      </w:r>
      <w:proofErr w:type="spellEnd"/>
      <w:r w:rsidR="00141B03">
        <w:rPr>
          <w:rFonts w:ascii="Arial" w:eastAsia="Times New Roman" w:hAnsi="Arial" w:cs="Arial"/>
          <w:i/>
          <w:iCs/>
          <w:sz w:val="24"/>
          <w:szCs w:val="24"/>
          <w:lang w:val="en-US" w:eastAsia="fr-FR"/>
        </w:rPr>
        <w:t xml:space="preserve">, </w:t>
      </w:r>
      <w:r w:rsidRPr="00141B03">
        <w:rPr>
          <w:rFonts w:ascii="Arial" w:eastAsia="Times New Roman" w:hAnsi="Arial" w:cs="Arial"/>
          <w:sz w:val="24"/>
          <w:szCs w:val="24"/>
          <w:bdr w:val="none" w:sz="0" w:space="0" w:color="auto" w:frame="1"/>
          <w:lang w:val="en-US" w:eastAsia="fr-FR"/>
        </w:rPr>
        <w:t>Tue 12 Sep 2023</w:t>
      </w:r>
      <w:r w:rsidR="00141B03">
        <w:rPr>
          <w:rFonts w:ascii="Arial" w:eastAsia="Times New Roman" w:hAnsi="Arial" w:cs="Arial"/>
          <w:sz w:val="24"/>
          <w:szCs w:val="24"/>
          <w:bdr w:val="none" w:sz="0" w:space="0" w:color="auto" w:frame="1"/>
          <w:lang w:val="en-US" w:eastAsia="fr-FR"/>
        </w:rPr>
        <w:t xml:space="preserve">, </w:t>
      </w:r>
      <w:r w:rsidRPr="00141B03">
        <w:rPr>
          <w:rFonts w:ascii="Arial" w:eastAsia="Times New Roman" w:hAnsi="Arial" w:cs="Arial"/>
          <w:sz w:val="24"/>
          <w:szCs w:val="24"/>
          <w:bdr w:val="none" w:sz="0" w:space="0" w:color="auto" w:frame="1"/>
          <w:lang w:val="en-US" w:eastAsia="fr-FR"/>
        </w:rPr>
        <w:t>theguardian.com</w:t>
      </w:r>
    </w:p>
    <w:sectPr w:rsidR="006B2E2C" w:rsidRPr="00141B03" w:rsidSect="00141B03">
      <w:type w:val="continuous"/>
      <w:pgSz w:w="11906" w:h="16838"/>
      <w:pgMar w:top="1418" w:right="1418" w:bottom="1418" w:left="1418" w:header="709" w:footer="709" w:gutter="0"/>
      <w:lnNumType w:countBy="5" w:restart="newSection"/>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2F4359"/>
    <w:multiLevelType w:val="multilevel"/>
    <w:tmpl w:val="F6721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41974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024"/>
    <w:rsid w:val="00141B03"/>
    <w:rsid w:val="00560DE4"/>
    <w:rsid w:val="006B2E2C"/>
    <w:rsid w:val="009A327D"/>
    <w:rsid w:val="00AF5024"/>
    <w:rsid w:val="00C852D5"/>
    <w:rsid w:val="00EB7D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F047E"/>
  <w15:chartTrackingRefBased/>
  <w15:docId w15:val="{35A69510-53AC-4999-AA91-97AF906B4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uiPriority w:val="99"/>
    <w:semiHidden/>
    <w:unhideWhenUsed/>
    <w:rsid w:val="00C85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87094">
      <w:bodyDiv w:val="1"/>
      <w:marLeft w:val="0"/>
      <w:marRight w:val="0"/>
      <w:marTop w:val="0"/>
      <w:marBottom w:val="0"/>
      <w:divBdr>
        <w:top w:val="none" w:sz="0" w:space="0" w:color="auto"/>
        <w:left w:val="none" w:sz="0" w:space="0" w:color="auto"/>
        <w:bottom w:val="none" w:sz="0" w:space="0" w:color="auto"/>
        <w:right w:val="none" w:sz="0" w:space="0" w:color="auto"/>
      </w:divBdr>
      <w:divsChild>
        <w:div w:id="1601598524">
          <w:marLeft w:val="0"/>
          <w:marRight w:val="0"/>
          <w:marTop w:val="0"/>
          <w:marBottom w:val="0"/>
          <w:divBdr>
            <w:top w:val="none" w:sz="0" w:space="0" w:color="auto"/>
            <w:left w:val="none" w:sz="0" w:space="0" w:color="auto"/>
            <w:bottom w:val="none" w:sz="0" w:space="0" w:color="auto"/>
            <w:right w:val="none" w:sz="0" w:space="0" w:color="auto"/>
          </w:divBdr>
          <w:divsChild>
            <w:div w:id="1032344277">
              <w:marLeft w:val="0"/>
              <w:marRight w:val="0"/>
              <w:marTop w:val="0"/>
              <w:marBottom w:val="0"/>
              <w:divBdr>
                <w:top w:val="none" w:sz="0" w:space="0" w:color="auto"/>
                <w:left w:val="none" w:sz="0" w:space="0" w:color="auto"/>
                <w:bottom w:val="none" w:sz="0" w:space="0" w:color="auto"/>
                <w:right w:val="none" w:sz="0" w:space="0" w:color="auto"/>
              </w:divBdr>
              <w:divsChild>
                <w:div w:id="67926403">
                  <w:marLeft w:val="0"/>
                  <w:marRight w:val="0"/>
                  <w:marTop w:val="0"/>
                  <w:marBottom w:val="0"/>
                  <w:divBdr>
                    <w:top w:val="none" w:sz="0" w:space="0" w:color="auto"/>
                    <w:left w:val="none" w:sz="0" w:space="0" w:color="auto"/>
                    <w:bottom w:val="none" w:sz="0" w:space="0" w:color="auto"/>
                    <w:right w:val="none" w:sz="0" w:space="0" w:color="auto"/>
                  </w:divBdr>
                  <w:divsChild>
                    <w:div w:id="20861481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773472726">
          <w:marLeft w:val="0"/>
          <w:marRight w:val="0"/>
          <w:marTop w:val="0"/>
          <w:marBottom w:val="0"/>
          <w:divBdr>
            <w:top w:val="none" w:sz="0" w:space="0" w:color="auto"/>
            <w:left w:val="none" w:sz="0" w:space="0" w:color="auto"/>
            <w:bottom w:val="none" w:sz="0" w:space="0" w:color="auto"/>
            <w:right w:val="none" w:sz="0" w:space="0" w:color="auto"/>
          </w:divBdr>
          <w:divsChild>
            <w:div w:id="1078096263">
              <w:marLeft w:val="0"/>
              <w:marRight w:val="0"/>
              <w:marTop w:val="0"/>
              <w:marBottom w:val="180"/>
              <w:divBdr>
                <w:top w:val="none" w:sz="0" w:space="0" w:color="auto"/>
                <w:left w:val="none" w:sz="0" w:space="0" w:color="auto"/>
                <w:bottom w:val="none" w:sz="0" w:space="0" w:color="auto"/>
                <w:right w:val="none" w:sz="0" w:space="0" w:color="auto"/>
              </w:divBdr>
            </w:div>
          </w:divsChild>
        </w:div>
        <w:div w:id="1972785826">
          <w:marLeft w:val="0"/>
          <w:marRight w:val="0"/>
          <w:marTop w:val="0"/>
          <w:marBottom w:val="0"/>
          <w:divBdr>
            <w:top w:val="none" w:sz="0" w:space="0" w:color="auto"/>
            <w:left w:val="none" w:sz="0" w:space="0" w:color="auto"/>
            <w:bottom w:val="none" w:sz="0" w:space="0" w:color="auto"/>
            <w:right w:val="none" w:sz="0" w:space="0" w:color="auto"/>
          </w:divBdr>
          <w:divsChild>
            <w:div w:id="925504339">
              <w:marLeft w:val="0"/>
              <w:marRight w:val="0"/>
              <w:marTop w:val="0"/>
              <w:marBottom w:val="0"/>
              <w:divBdr>
                <w:top w:val="none" w:sz="0" w:space="0" w:color="auto"/>
                <w:left w:val="none" w:sz="0" w:space="0" w:color="auto"/>
                <w:bottom w:val="none" w:sz="0" w:space="0" w:color="auto"/>
                <w:right w:val="none" w:sz="0" w:space="0" w:color="auto"/>
              </w:divBdr>
              <w:divsChild>
                <w:div w:id="478772544">
                  <w:marLeft w:val="0"/>
                  <w:marRight w:val="0"/>
                  <w:marTop w:val="0"/>
                  <w:marBottom w:val="0"/>
                  <w:divBdr>
                    <w:top w:val="none" w:sz="0" w:space="0" w:color="auto"/>
                    <w:left w:val="none" w:sz="0" w:space="0" w:color="auto"/>
                    <w:bottom w:val="none" w:sz="0" w:space="0" w:color="auto"/>
                    <w:right w:val="none" w:sz="0" w:space="0" w:color="auto"/>
                  </w:divBdr>
                  <w:divsChild>
                    <w:div w:id="1919170205">
                      <w:marLeft w:val="0"/>
                      <w:marRight w:val="0"/>
                      <w:marTop w:val="0"/>
                      <w:marBottom w:val="0"/>
                      <w:divBdr>
                        <w:top w:val="none" w:sz="0" w:space="0" w:color="auto"/>
                        <w:left w:val="none" w:sz="0" w:space="0" w:color="auto"/>
                        <w:bottom w:val="none" w:sz="0" w:space="0" w:color="auto"/>
                        <w:right w:val="none" w:sz="0" w:space="0" w:color="auto"/>
                      </w:divBdr>
                      <w:divsChild>
                        <w:div w:id="1696805297">
                          <w:marLeft w:val="0"/>
                          <w:marRight w:val="0"/>
                          <w:marTop w:val="0"/>
                          <w:marBottom w:val="0"/>
                          <w:divBdr>
                            <w:top w:val="none" w:sz="0" w:space="0" w:color="auto"/>
                            <w:left w:val="none" w:sz="0" w:space="0" w:color="auto"/>
                            <w:bottom w:val="none" w:sz="0" w:space="0" w:color="auto"/>
                            <w:right w:val="none" w:sz="0" w:space="0" w:color="auto"/>
                          </w:divBdr>
                          <w:divsChild>
                            <w:div w:id="50779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799814">
                      <w:marLeft w:val="0"/>
                      <w:marRight w:val="0"/>
                      <w:marTop w:val="0"/>
                      <w:marBottom w:val="90"/>
                      <w:divBdr>
                        <w:top w:val="none" w:sz="0" w:space="0" w:color="auto"/>
                        <w:left w:val="none" w:sz="0" w:space="0" w:color="auto"/>
                        <w:bottom w:val="none" w:sz="0" w:space="0" w:color="auto"/>
                        <w:right w:val="none" w:sz="0" w:space="0" w:color="auto"/>
                      </w:divBdr>
                      <w:divsChild>
                        <w:div w:id="155958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258731">
          <w:marLeft w:val="0"/>
          <w:marRight w:val="0"/>
          <w:marTop w:val="0"/>
          <w:marBottom w:val="0"/>
          <w:divBdr>
            <w:top w:val="none" w:sz="0" w:space="0" w:color="auto"/>
            <w:left w:val="none" w:sz="0" w:space="0" w:color="auto"/>
            <w:bottom w:val="none" w:sz="0" w:space="0" w:color="auto"/>
            <w:right w:val="none" w:sz="0" w:space="0" w:color="auto"/>
          </w:divBdr>
          <w:divsChild>
            <w:div w:id="345257725">
              <w:marLeft w:val="0"/>
              <w:marRight w:val="0"/>
              <w:marTop w:val="0"/>
              <w:marBottom w:val="0"/>
              <w:divBdr>
                <w:top w:val="none" w:sz="0" w:space="0" w:color="auto"/>
                <w:left w:val="none" w:sz="0" w:space="0" w:color="auto"/>
                <w:bottom w:val="none" w:sz="0" w:space="0" w:color="auto"/>
                <w:right w:val="none" w:sz="0" w:space="0" w:color="auto"/>
              </w:divBdr>
              <w:divsChild>
                <w:div w:id="183978820">
                  <w:marLeft w:val="0"/>
                  <w:marRight w:val="0"/>
                  <w:marTop w:val="0"/>
                  <w:marBottom w:val="0"/>
                  <w:divBdr>
                    <w:top w:val="none" w:sz="0" w:space="0" w:color="auto"/>
                    <w:left w:val="none" w:sz="0" w:space="0" w:color="auto"/>
                    <w:bottom w:val="none" w:sz="0" w:space="0" w:color="auto"/>
                    <w:right w:val="none" w:sz="0" w:space="0" w:color="auto"/>
                  </w:divBdr>
                  <w:divsChild>
                    <w:div w:id="545721652">
                      <w:marLeft w:val="0"/>
                      <w:marRight w:val="0"/>
                      <w:marTop w:val="0"/>
                      <w:marBottom w:val="0"/>
                      <w:divBdr>
                        <w:top w:val="none" w:sz="0" w:space="0" w:color="auto"/>
                        <w:left w:val="none" w:sz="0" w:space="0" w:color="auto"/>
                        <w:bottom w:val="none" w:sz="0" w:space="0" w:color="auto"/>
                        <w:right w:val="none" w:sz="0" w:space="0" w:color="auto"/>
                      </w:divBdr>
                      <w:divsChild>
                        <w:div w:id="675809501">
                          <w:marLeft w:val="0"/>
                          <w:marRight w:val="0"/>
                          <w:marTop w:val="0"/>
                          <w:marBottom w:val="0"/>
                          <w:divBdr>
                            <w:top w:val="none" w:sz="0" w:space="0" w:color="auto"/>
                            <w:left w:val="none" w:sz="0" w:space="0" w:color="auto"/>
                            <w:bottom w:val="none" w:sz="0" w:space="0" w:color="auto"/>
                            <w:right w:val="none" w:sz="0" w:space="0" w:color="auto"/>
                          </w:divBdr>
                          <w:divsChild>
                            <w:div w:id="223877346">
                              <w:marLeft w:val="0"/>
                              <w:marRight w:val="0"/>
                              <w:marTop w:val="0"/>
                              <w:marBottom w:val="0"/>
                              <w:divBdr>
                                <w:top w:val="none" w:sz="0" w:space="0" w:color="auto"/>
                                <w:left w:val="none" w:sz="0" w:space="0" w:color="auto"/>
                                <w:bottom w:val="none" w:sz="0" w:space="0" w:color="auto"/>
                                <w:right w:val="none" w:sz="0" w:space="0" w:color="auto"/>
                              </w:divBdr>
                              <w:divsChild>
                                <w:div w:id="346912500">
                                  <w:marLeft w:val="0"/>
                                  <w:marRight w:val="0"/>
                                  <w:marTop w:val="0"/>
                                  <w:marBottom w:val="0"/>
                                  <w:divBdr>
                                    <w:top w:val="none" w:sz="0" w:space="0" w:color="auto"/>
                                    <w:left w:val="none" w:sz="0" w:space="0" w:color="auto"/>
                                    <w:bottom w:val="none" w:sz="0" w:space="0" w:color="auto"/>
                                    <w:right w:val="none" w:sz="0" w:space="0" w:color="auto"/>
                                  </w:divBdr>
                                </w:div>
                                <w:div w:id="616370020">
                                  <w:marLeft w:val="0"/>
                                  <w:marRight w:val="0"/>
                                  <w:marTop w:val="0"/>
                                  <w:marBottom w:val="0"/>
                                  <w:divBdr>
                                    <w:top w:val="none" w:sz="0" w:space="0" w:color="auto"/>
                                    <w:left w:val="none" w:sz="0" w:space="0" w:color="auto"/>
                                    <w:bottom w:val="none" w:sz="0" w:space="0" w:color="auto"/>
                                    <w:right w:val="none" w:sz="0" w:space="0" w:color="auto"/>
                                  </w:divBdr>
                                  <w:divsChild>
                                    <w:div w:id="62408870">
                                      <w:marLeft w:val="0"/>
                                      <w:marRight w:val="0"/>
                                      <w:marTop w:val="0"/>
                                      <w:marBottom w:val="0"/>
                                      <w:divBdr>
                                        <w:top w:val="none" w:sz="0" w:space="0" w:color="auto"/>
                                        <w:left w:val="none" w:sz="0" w:space="0" w:color="auto"/>
                                        <w:bottom w:val="none" w:sz="0" w:space="0" w:color="auto"/>
                                        <w:right w:val="none" w:sz="0" w:space="0" w:color="auto"/>
                                      </w:divBdr>
                                      <w:divsChild>
                                        <w:div w:id="1979603974">
                                          <w:marLeft w:val="0"/>
                                          <w:marRight w:val="0"/>
                                          <w:marTop w:val="0"/>
                                          <w:marBottom w:val="0"/>
                                          <w:divBdr>
                                            <w:top w:val="none" w:sz="0" w:space="0" w:color="auto"/>
                                            <w:left w:val="none" w:sz="0" w:space="0" w:color="auto"/>
                                            <w:bottom w:val="none" w:sz="0" w:space="0" w:color="auto"/>
                                            <w:right w:val="none" w:sz="0" w:space="0" w:color="auto"/>
                                          </w:divBdr>
                                        </w:div>
                                      </w:divsChild>
                                    </w:div>
                                    <w:div w:id="328564098">
                                      <w:marLeft w:val="0"/>
                                      <w:marRight w:val="0"/>
                                      <w:marTop w:val="0"/>
                                      <w:marBottom w:val="0"/>
                                      <w:divBdr>
                                        <w:top w:val="none" w:sz="0" w:space="0" w:color="auto"/>
                                        <w:left w:val="none" w:sz="0" w:space="0" w:color="auto"/>
                                        <w:bottom w:val="none" w:sz="0" w:space="0" w:color="auto"/>
                                        <w:right w:val="none" w:sz="0" w:space="0" w:color="auto"/>
                                      </w:divBdr>
                                      <w:divsChild>
                                        <w:div w:id="136317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2293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fursm</dc:creator>
  <cp:keywords/>
  <dc:description/>
  <cp:lastModifiedBy>Muriel Cierco</cp:lastModifiedBy>
  <cp:revision>2</cp:revision>
  <dcterms:created xsi:type="dcterms:W3CDTF">2024-02-18T07:28:00Z</dcterms:created>
  <dcterms:modified xsi:type="dcterms:W3CDTF">2024-02-18T07:28:00Z</dcterms:modified>
</cp:coreProperties>
</file>